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8" w:rsidRPr="00C33AF9" w:rsidRDefault="002B1E78" w:rsidP="002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78" w:rsidRPr="00C33AF9" w:rsidRDefault="002B1E78" w:rsidP="002B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E78" w:rsidRPr="00C33AF9" w:rsidRDefault="002B1E78" w:rsidP="002B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AF9">
        <w:rPr>
          <w:rFonts w:ascii="Times New Roman" w:hAnsi="Times New Roman"/>
          <w:b/>
          <w:sz w:val="28"/>
          <w:szCs w:val="28"/>
        </w:rPr>
        <w:t>ВЯЗЕМСКИЙ РАЙОННЫЙ СОВЕТ ДЕПУТАТОВ</w:t>
      </w:r>
    </w:p>
    <w:p w:rsidR="002B1E78" w:rsidRPr="00C33AF9" w:rsidRDefault="002B1E78" w:rsidP="002B1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E78" w:rsidRPr="00C33AF9" w:rsidRDefault="002B1E78" w:rsidP="002B1E78">
      <w:pPr>
        <w:pStyle w:val="2"/>
        <w:rPr>
          <w:b/>
          <w:sz w:val="28"/>
          <w:szCs w:val="28"/>
        </w:rPr>
      </w:pPr>
      <w:r w:rsidRPr="00C33AF9">
        <w:rPr>
          <w:b/>
          <w:sz w:val="28"/>
          <w:szCs w:val="28"/>
        </w:rPr>
        <w:t>РЕШЕНИЕ</w:t>
      </w:r>
    </w:p>
    <w:p w:rsidR="002B1E78" w:rsidRDefault="002B1E78" w:rsidP="002B1E78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858" w:rsidRDefault="00084858" w:rsidP="000848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1F1787">
      <w:pPr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от </w:t>
      </w:r>
      <w:r w:rsidR="0087512F">
        <w:rPr>
          <w:rFonts w:ascii="Times New Roman" w:hAnsi="Times New Roman"/>
          <w:sz w:val="28"/>
          <w:szCs w:val="28"/>
        </w:rPr>
        <w:t xml:space="preserve"> </w:t>
      </w:r>
      <w:r w:rsidR="00084858">
        <w:rPr>
          <w:rFonts w:ascii="Times New Roman" w:hAnsi="Times New Roman"/>
          <w:sz w:val="28"/>
          <w:szCs w:val="28"/>
        </w:rPr>
        <w:t>28.12.</w:t>
      </w:r>
      <w:r w:rsidR="0087512F">
        <w:rPr>
          <w:rFonts w:ascii="Times New Roman" w:hAnsi="Times New Roman"/>
          <w:sz w:val="28"/>
          <w:szCs w:val="28"/>
        </w:rPr>
        <w:t>2016</w:t>
      </w:r>
      <w:r w:rsidR="0008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084858">
        <w:rPr>
          <w:rFonts w:ascii="Times New Roman" w:hAnsi="Times New Roman"/>
          <w:sz w:val="28"/>
          <w:szCs w:val="28"/>
        </w:rPr>
        <w:t>138</w:t>
      </w:r>
    </w:p>
    <w:p w:rsidR="0080709A" w:rsidRPr="001F1787" w:rsidRDefault="0080709A" w:rsidP="0087512F">
      <w:pPr>
        <w:tabs>
          <w:tab w:val="left" w:pos="3686"/>
        </w:tabs>
        <w:spacing w:after="0" w:line="240" w:lineRule="auto"/>
        <w:ind w:right="652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0601D8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r>
        <w:rPr>
          <w:rFonts w:ascii="Times New Roman" w:hAnsi="Times New Roman"/>
          <w:sz w:val="28"/>
          <w:szCs w:val="28"/>
        </w:rPr>
        <w:t xml:space="preserve">Общественном </w:t>
      </w:r>
      <w:r w:rsidRPr="000601D8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624959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</w:p>
    <w:p w:rsidR="0080709A" w:rsidRPr="000601D8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205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В соответствии с </w:t>
      </w:r>
      <w:r w:rsidR="000756B2">
        <w:rPr>
          <w:rFonts w:ascii="Times New Roman" w:hAnsi="Times New Roman"/>
          <w:sz w:val="28"/>
          <w:szCs w:val="28"/>
        </w:rPr>
        <w:t>Ф</w:t>
      </w:r>
      <w:r w:rsidR="00E57104" w:rsidRPr="000601D8">
        <w:rPr>
          <w:rFonts w:ascii="Times New Roman" w:hAnsi="Times New Roman"/>
          <w:sz w:val="28"/>
          <w:szCs w:val="28"/>
        </w:rPr>
        <w:t>едеральным</w:t>
      </w:r>
      <w:r w:rsidR="00E5710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закона</w:t>
      </w:r>
      <w:r w:rsidRPr="000601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601D8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01D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01D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D452F4">
        <w:rPr>
          <w:rFonts w:ascii="Times New Roman" w:hAnsi="Times New Roman"/>
          <w:sz w:val="28"/>
          <w:szCs w:val="28"/>
        </w:rPr>
        <w:t xml:space="preserve"> и </w:t>
      </w:r>
      <w:r w:rsidRPr="00F232A2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232A2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212-ФЗ «Об основах о</w:t>
      </w:r>
      <w:r w:rsidRPr="00F232A2">
        <w:rPr>
          <w:rFonts w:ascii="Times New Roman" w:hAnsi="Times New Roman"/>
          <w:sz w:val="28"/>
          <w:szCs w:val="28"/>
        </w:rPr>
        <w:t>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7512F">
        <w:rPr>
          <w:rFonts w:ascii="Times New Roman" w:hAnsi="Times New Roman"/>
          <w:sz w:val="28"/>
          <w:szCs w:val="28"/>
        </w:rPr>
        <w:t>руководствуясь статьей</w:t>
      </w:r>
      <w:r w:rsidR="00084858">
        <w:rPr>
          <w:rFonts w:ascii="Times New Roman" w:hAnsi="Times New Roman"/>
          <w:sz w:val="28"/>
          <w:szCs w:val="28"/>
        </w:rPr>
        <w:t xml:space="preserve"> 21</w:t>
      </w:r>
      <w:r w:rsidR="0087512F">
        <w:rPr>
          <w:rFonts w:ascii="Times New Roman" w:hAnsi="Times New Roman"/>
          <w:sz w:val="28"/>
          <w:szCs w:val="28"/>
        </w:rPr>
        <w:t xml:space="preserve"> У</w:t>
      </w:r>
      <w:r w:rsidRPr="000601D8">
        <w:rPr>
          <w:rFonts w:ascii="Times New Roman" w:hAnsi="Times New Roman"/>
          <w:sz w:val="28"/>
          <w:szCs w:val="28"/>
        </w:rPr>
        <w:t xml:space="preserve">става </w:t>
      </w:r>
      <w:r w:rsidR="0087512F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7512F">
        <w:rPr>
          <w:rFonts w:ascii="Times New Roman" w:hAnsi="Times New Roman"/>
          <w:sz w:val="28"/>
          <w:szCs w:val="28"/>
        </w:rPr>
        <w:t>Вяземский районный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709A" w:rsidRPr="00084858" w:rsidRDefault="0080709A" w:rsidP="000848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858">
        <w:rPr>
          <w:rFonts w:ascii="Times New Roman" w:hAnsi="Times New Roman"/>
          <w:b/>
          <w:sz w:val="28"/>
          <w:szCs w:val="28"/>
        </w:rPr>
        <w:t>РЕШИЛ:</w:t>
      </w:r>
    </w:p>
    <w:p w:rsidR="0080709A" w:rsidRPr="000601D8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875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>ердить Положение об Общественном</w:t>
      </w:r>
      <w:r w:rsidRPr="000601D8">
        <w:rPr>
          <w:rFonts w:ascii="Times New Roman" w:hAnsi="Times New Roman"/>
          <w:sz w:val="28"/>
          <w:szCs w:val="28"/>
        </w:rPr>
        <w:t xml:space="preserve"> совете </w:t>
      </w:r>
      <w:r w:rsidR="0087512F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0601D8">
        <w:rPr>
          <w:rFonts w:ascii="Times New Roman" w:hAnsi="Times New Roman"/>
          <w:sz w:val="28"/>
          <w:szCs w:val="28"/>
        </w:rPr>
        <w:t>согласно приложению.</w:t>
      </w:r>
    </w:p>
    <w:p w:rsidR="0080709A" w:rsidRDefault="0080709A" w:rsidP="00530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</w:t>
      </w:r>
      <w:r w:rsidRPr="000601D8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601D8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размещения на информационных стендах</w:t>
      </w:r>
      <w:r w:rsidRPr="000601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87512F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53051E">
        <w:rPr>
          <w:rFonts w:ascii="Times New Roman" w:hAnsi="Times New Roman"/>
          <w:sz w:val="28"/>
          <w:szCs w:val="28"/>
        </w:rPr>
        <w:t>г</w:t>
      </w:r>
      <w:proofErr w:type="gramEnd"/>
      <w:r w:rsidR="0053051E">
        <w:rPr>
          <w:rFonts w:ascii="Times New Roman" w:hAnsi="Times New Roman"/>
          <w:sz w:val="28"/>
          <w:szCs w:val="28"/>
        </w:rPr>
        <w:t>. Вязьма, ул. 25 октября, дом 11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  </w:t>
      </w:r>
      <w:r w:rsidR="0053051E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3E7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</w:t>
      </w:r>
      <w:r w:rsidRPr="000601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53051E">
        <w:rPr>
          <w:rFonts w:ascii="Times New Roman" w:hAnsi="Times New Roman"/>
          <w:sz w:val="28"/>
          <w:szCs w:val="28"/>
        </w:rPr>
        <w:t>после его официального опубликования в газете «Вяземский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80709A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858" w:rsidRDefault="00084858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0709A" w:rsidRPr="000601D8" w:rsidRDefault="0053051E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           </w:t>
      </w:r>
      <w:r w:rsidRPr="00084858">
        <w:rPr>
          <w:rFonts w:ascii="Times New Roman" w:hAnsi="Times New Roman"/>
          <w:sz w:val="28"/>
          <w:szCs w:val="28"/>
        </w:rPr>
        <w:t>П.В. Хомайко</w:t>
      </w:r>
    </w:p>
    <w:p w:rsidR="00E57104" w:rsidRDefault="00E57104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7104" w:rsidRDefault="00E57104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051E" w:rsidRDefault="0053051E" w:rsidP="00A56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858" w:rsidRDefault="0053051E" w:rsidP="0053051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</w:t>
      </w:r>
    </w:p>
    <w:p w:rsidR="00084858" w:rsidRDefault="0008485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br w:type="page"/>
      </w:r>
    </w:p>
    <w:p w:rsidR="0053051E" w:rsidRDefault="0053051E" w:rsidP="0053051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53051E" w:rsidRDefault="0053051E" w:rsidP="0053051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</w:t>
      </w:r>
      <w:r w:rsidRPr="00E453DF">
        <w:rPr>
          <w:rFonts w:ascii="Times New Roman" w:hAnsi="Times New Roman" w:cs="Times New Roman"/>
          <w:b w:val="0"/>
          <w:sz w:val="22"/>
          <w:szCs w:val="22"/>
        </w:rPr>
        <w:t>Приложение  к решению</w:t>
      </w:r>
    </w:p>
    <w:p w:rsidR="0053051E" w:rsidRPr="00E453DF" w:rsidRDefault="0053051E" w:rsidP="0053051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</w:t>
      </w:r>
      <w:r w:rsidRPr="00E453DF">
        <w:rPr>
          <w:rFonts w:ascii="Times New Roman" w:hAnsi="Times New Roman" w:cs="Times New Roman"/>
          <w:b w:val="0"/>
          <w:sz w:val="22"/>
          <w:szCs w:val="22"/>
        </w:rPr>
        <w:t xml:space="preserve">          Вяземского районного Совета депутатов</w:t>
      </w:r>
    </w:p>
    <w:p w:rsidR="0053051E" w:rsidRPr="00E453DF" w:rsidRDefault="0053051E" w:rsidP="0053051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</w:t>
      </w:r>
      <w:r w:rsidR="00084858">
        <w:rPr>
          <w:rFonts w:ascii="Times New Roman" w:hAnsi="Times New Roman" w:cs="Times New Roman"/>
          <w:b w:val="0"/>
          <w:sz w:val="22"/>
          <w:szCs w:val="22"/>
        </w:rPr>
        <w:t>о</w:t>
      </w:r>
      <w:r w:rsidRPr="00E453DF">
        <w:rPr>
          <w:rFonts w:ascii="Times New Roman" w:hAnsi="Times New Roman" w:cs="Times New Roman"/>
          <w:b w:val="0"/>
          <w:sz w:val="22"/>
          <w:szCs w:val="22"/>
        </w:rPr>
        <w:t>т</w:t>
      </w:r>
      <w:r w:rsidR="00084858">
        <w:rPr>
          <w:rFonts w:ascii="Times New Roman" w:hAnsi="Times New Roman" w:cs="Times New Roman"/>
          <w:b w:val="0"/>
          <w:sz w:val="22"/>
          <w:szCs w:val="22"/>
        </w:rPr>
        <w:t xml:space="preserve"> 28.12.</w:t>
      </w:r>
      <w:r w:rsidRPr="00E453DF">
        <w:rPr>
          <w:rFonts w:ascii="Times New Roman" w:hAnsi="Times New Roman" w:cs="Times New Roman"/>
          <w:b w:val="0"/>
          <w:sz w:val="22"/>
          <w:szCs w:val="22"/>
        </w:rPr>
        <w:t>20</w:t>
      </w:r>
      <w:r>
        <w:rPr>
          <w:rFonts w:ascii="Times New Roman" w:hAnsi="Times New Roman" w:cs="Times New Roman"/>
          <w:b w:val="0"/>
          <w:sz w:val="22"/>
          <w:szCs w:val="22"/>
        </w:rPr>
        <w:t>16</w:t>
      </w:r>
      <w:r w:rsidRPr="00E453DF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084858">
        <w:rPr>
          <w:rFonts w:ascii="Times New Roman" w:hAnsi="Times New Roman" w:cs="Times New Roman"/>
          <w:b w:val="0"/>
          <w:sz w:val="22"/>
          <w:szCs w:val="22"/>
        </w:rPr>
        <w:t>138</w:t>
      </w:r>
    </w:p>
    <w:p w:rsidR="00C41FFA" w:rsidRDefault="00C41FF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51E" w:rsidRDefault="0053051E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80709A" w:rsidRPr="000601D8" w:rsidRDefault="0080709A" w:rsidP="00530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 w:rsidR="0053051E">
        <w:rPr>
          <w:rFonts w:ascii="Times New Roman" w:hAnsi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80709A" w:rsidRPr="00A56FF7" w:rsidRDefault="0080709A" w:rsidP="00A56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09A" w:rsidRPr="000601D8" w:rsidRDefault="0080709A" w:rsidP="00A56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80709A" w:rsidRPr="000601D8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FB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FB6E07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0601D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>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80709A" w:rsidRPr="000601D8" w:rsidRDefault="0080709A" w:rsidP="00FB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руководствуется Конс</w:t>
      </w:r>
      <w:r w:rsidR="000756B2">
        <w:rPr>
          <w:rFonts w:ascii="Times New Roman" w:hAnsi="Times New Roman"/>
          <w:sz w:val="28"/>
          <w:szCs w:val="28"/>
        </w:rPr>
        <w:t>титуцией Российской Федерации, Ф</w:t>
      </w:r>
      <w:r w:rsidRPr="000601D8">
        <w:rPr>
          <w:rFonts w:ascii="Times New Roman" w:hAnsi="Times New Roman"/>
          <w:sz w:val="28"/>
          <w:szCs w:val="28"/>
        </w:rPr>
        <w:t xml:space="preserve">едеральными </w:t>
      </w:r>
      <w:r w:rsidR="000350E8"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 w:rsidR="000756B2">
        <w:rPr>
          <w:rFonts w:ascii="Times New Roman" w:hAnsi="Times New Roman"/>
          <w:sz w:val="28"/>
          <w:szCs w:val="28"/>
        </w:rPr>
        <w:t>Ф</w:t>
      </w:r>
      <w:r w:rsidR="000350E8">
        <w:rPr>
          <w:rFonts w:ascii="Times New Roman" w:hAnsi="Times New Roman"/>
          <w:sz w:val="28"/>
          <w:szCs w:val="28"/>
        </w:rPr>
        <w:t xml:space="preserve">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 w:rsidR="000350E8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</w:t>
      </w:r>
      <w:r w:rsidR="006640F2">
        <w:rPr>
          <w:rFonts w:ascii="Times New Roman" w:hAnsi="Times New Roman"/>
          <w:sz w:val="28"/>
          <w:szCs w:val="28"/>
        </w:rPr>
        <w:t>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Уставом</w:t>
      </w:r>
      <w:r w:rsidR="00FB6E07" w:rsidRPr="00FB6E07">
        <w:rPr>
          <w:rFonts w:ascii="Times New Roman" w:hAnsi="Times New Roman"/>
          <w:sz w:val="28"/>
          <w:szCs w:val="28"/>
        </w:rPr>
        <w:t xml:space="preserve"> </w:t>
      </w:r>
      <w:r w:rsidR="00FB6E07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</w:t>
      </w:r>
      <w:r w:rsidR="00FB6E07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084858">
        <w:rPr>
          <w:rFonts w:ascii="Times New Roman" w:hAnsi="Times New Roman"/>
          <w:sz w:val="28"/>
          <w:szCs w:val="28"/>
        </w:rPr>
        <w:t>г</w:t>
      </w:r>
      <w:proofErr w:type="gramEnd"/>
      <w:r w:rsidR="00084858">
        <w:rPr>
          <w:rFonts w:ascii="Times New Roman" w:hAnsi="Times New Roman"/>
          <w:sz w:val="28"/>
          <w:szCs w:val="28"/>
        </w:rPr>
        <w:t>. Вязьма ул. Ленина д. 21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56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Цели, задачи и полномочия </w:t>
      </w:r>
      <w:r>
        <w:rPr>
          <w:rFonts w:ascii="Times New Roman" w:hAnsi="Times New Roman"/>
          <w:sz w:val="28"/>
          <w:szCs w:val="28"/>
        </w:rPr>
        <w:t>Общественного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104" w:rsidRDefault="0080709A" w:rsidP="00FB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 w:rsidR="00FB6E07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а также их</w:t>
      </w:r>
      <w:r w:rsidR="00E57104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взаимодействие для решения</w:t>
      </w:r>
      <w:r w:rsidR="00E57104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наиболее важных вопросов экономического и социального развития </w:t>
      </w:r>
      <w:r w:rsidR="00FB6E07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</w:t>
      </w:r>
      <w:r w:rsidR="00FB6E07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 интересов некоммерческих организаций</w:t>
      </w:r>
      <w:r w:rsidR="00E57104">
        <w:rPr>
          <w:rFonts w:ascii="Times New Roman" w:hAnsi="Times New Roman"/>
          <w:sz w:val="28"/>
          <w:szCs w:val="28"/>
        </w:rPr>
        <w:t>, развития демократических институтов путем</w:t>
      </w:r>
      <w:proofErr w:type="gramEnd"/>
      <w:r w:rsidR="00E57104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 w:rsidR="00E57104"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571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</w:t>
      </w:r>
      <w:r w:rsidR="00E57104">
        <w:rPr>
          <w:rFonts w:ascii="Times New Roman" w:hAnsi="Times New Roman"/>
          <w:sz w:val="28"/>
          <w:szCs w:val="28"/>
        </w:rPr>
        <w:t xml:space="preserve">, организаций, осуществляющих отдельные публичные </w:t>
      </w:r>
      <w:r w:rsidR="00E57104">
        <w:rPr>
          <w:rFonts w:ascii="Times New Roman" w:hAnsi="Times New Roman"/>
          <w:sz w:val="28"/>
          <w:szCs w:val="28"/>
        </w:rPr>
        <w:lastRenderedPageBreak/>
        <w:t>полномочия</w:t>
      </w:r>
      <w:r w:rsidR="000350E8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 w:rsidR="000350E8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0350E8"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0350E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</w:t>
      </w:r>
      <w:r w:rsidR="00C41FFA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для жителей муниципального образования вопросам;</w:t>
      </w:r>
    </w:p>
    <w:p w:rsidR="000350E8" w:rsidRDefault="000350E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0601D8" w:rsidRDefault="000350E8" w:rsidP="00035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Pr="000601D8" w:rsidRDefault="000350E8" w:rsidP="00FB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80709A"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 w:rsidR="0080709A">
        <w:rPr>
          <w:rFonts w:ascii="Times New Roman" w:hAnsi="Times New Roman"/>
          <w:sz w:val="28"/>
          <w:szCs w:val="28"/>
        </w:rPr>
        <w:t xml:space="preserve">Смоленской </w:t>
      </w:r>
      <w:r w:rsidR="0080709A" w:rsidRPr="000601D8">
        <w:rPr>
          <w:rFonts w:ascii="Times New Roman" w:hAnsi="Times New Roman"/>
          <w:sz w:val="28"/>
          <w:szCs w:val="28"/>
        </w:rPr>
        <w:t>области и правовыми актами</w:t>
      </w:r>
      <w:r w:rsidR="00FB6E07" w:rsidRPr="00FB6E07">
        <w:rPr>
          <w:rFonts w:ascii="Times New Roman" w:hAnsi="Times New Roman"/>
          <w:sz w:val="28"/>
          <w:szCs w:val="28"/>
        </w:rPr>
        <w:t xml:space="preserve"> </w:t>
      </w:r>
      <w:r w:rsidR="00FB6E07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="0080709A" w:rsidRPr="000601D8">
        <w:rPr>
          <w:rFonts w:ascii="Times New Roman" w:hAnsi="Times New Roman"/>
          <w:sz w:val="28"/>
          <w:szCs w:val="28"/>
        </w:rPr>
        <w:t xml:space="preserve"> (далее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 w:rsidR="004B32CD">
        <w:rPr>
          <w:rFonts w:ascii="Times New Roman" w:hAnsi="Times New Roman"/>
          <w:sz w:val="28"/>
          <w:szCs w:val="28"/>
        </w:rPr>
        <w:t>.</w:t>
      </w:r>
      <w:r w:rsidR="0080709A">
        <w:rPr>
          <w:rFonts w:ascii="Times New Roman" w:hAnsi="Times New Roman"/>
          <w:sz w:val="20"/>
          <w:szCs w:val="20"/>
          <w:vertAlign w:val="subscript"/>
        </w:rPr>
        <w:t xml:space="preserve">                              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 w:rsidR="004B32CD">
        <w:rPr>
          <w:rFonts w:ascii="Times New Roman" w:hAnsi="Times New Roman"/>
          <w:sz w:val="28"/>
          <w:szCs w:val="28"/>
        </w:rPr>
        <w:t>граждан,</w:t>
      </w:r>
      <w:r w:rsidR="004B32CD"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 w:rsidR="004B32CD">
        <w:rPr>
          <w:rFonts w:ascii="Times New Roman" w:hAnsi="Times New Roman"/>
          <w:sz w:val="28"/>
          <w:szCs w:val="28"/>
        </w:rPr>
        <w:t>некоммерческих организаций</w:t>
      </w:r>
      <w:r w:rsidR="004B32CD" w:rsidRPr="000601D8">
        <w:rPr>
          <w:rFonts w:ascii="Times New Roman" w:hAnsi="Times New Roman"/>
          <w:sz w:val="28"/>
          <w:szCs w:val="28"/>
        </w:rPr>
        <w:t>,</w:t>
      </w:r>
      <w:r w:rsidR="004B32CD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 w:rsidR="004B32CD"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FB6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FB6E07" w:rsidRPr="00FB6E07">
        <w:rPr>
          <w:rFonts w:ascii="Times New Roman" w:hAnsi="Times New Roman"/>
          <w:sz w:val="28"/>
          <w:szCs w:val="28"/>
        </w:rPr>
        <w:t xml:space="preserve"> </w:t>
      </w:r>
      <w:r w:rsidR="00FB6E07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970FC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bookmarkStart w:id="0" w:name="_GoBack"/>
      <w:bookmarkEnd w:id="0"/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430762">
        <w:rPr>
          <w:rFonts w:ascii="Times New Roman" w:hAnsi="Times New Roman"/>
          <w:sz w:val="28"/>
          <w:szCs w:val="28"/>
        </w:rPr>
        <w:t>12</w:t>
      </w:r>
      <w:r w:rsidRPr="000601D8">
        <w:rPr>
          <w:rFonts w:ascii="Times New Roman" w:hAnsi="Times New Roman"/>
          <w:sz w:val="28"/>
          <w:szCs w:val="28"/>
        </w:rPr>
        <w:t xml:space="preserve"> человек,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80709A" w:rsidRPr="000601D8" w:rsidRDefault="0080709A" w:rsidP="004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 w:rsidR="004B32CD"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</w:t>
      </w:r>
      <w:r w:rsidRPr="000601D8">
        <w:rPr>
          <w:rFonts w:ascii="Times New Roman" w:hAnsi="Times New Roman"/>
          <w:sz w:val="28"/>
          <w:szCs w:val="28"/>
        </w:rPr>
        <w:lastRenderedPageBreak/>
        <w:t>муниципальной службы, а также лица, замещающие выборные должности в органах местного самоуправления;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 w:rsidR="00560339"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560339" w:rsidRDefault="0080709A" w:rsidP="00075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560339"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 w:rsidR="00560339">
        <w:rPr>
          <w:rFonts w:ascii="Times New Roman" w:hAnsi="Times New Roman"/>
          <w:sz w:val="28"/>
          <w:szCs w:val="28"/>
        </w:rPr>
        <w:t xml:space="preserve">которые в соответствии с Федеральным законом </w:t>
      </w:r>
      <w:r w:rsidR="000756B2">
        <w:rPr>
          <w:rFonts w:ascii="Times New Roman" w:hAnsi="Times New Roman"/>
          <w:sz w:val="28"/>
          <w:szCs w:val="28"/>
        </w:rPr>
        <w:t xml:space="preserve">от 04.04.2005 N 32-ФЗ  </w:t>
      </w:r>
      <w:r w:rsidR="00560339">
        <w:rPr>
          <w:rFonts w:ascii="Times New Roman" w:hAnsi="Times New Roman"/>
          <w:sz w:val="28"/>
          <w:szCs w:val="28"/>
        </w:rPr>
        <w:t xml:space="preserve">«Об </w:t>
      </w:r>
      <w:r w:rsidR="005D4801">
        <w:rPr>
          <w:rFonts w:ascii="Times New Roman" w:hAnsi="Times New Roman"/>
          <w:sz w:val="28"/>
          <w:szCs w:val="28"/>
        </w:rPr>
        <w:t xml:space="preserve">Общественной </w:t>
      </w:r>
      <w:r w:rsidR="00560339">
        <w:rPr>
          <w:rFonts w:ascii="Times New Roman" w:hAnsi="Times New Roman"/>
          <w:sz w:val="28"/>
          <w:szCs w:val="28"/>
        </w:rPr>
        <w:t>палате Российской Федерации</w:t>
      </w:r>
      <w:r w:rsidR="000756B2">
        <w:rPr>
          <w:rFonts w:ascii="Times New Roman" w:hAnsi="Times New Roman"/>
          <w:sz w:val="28"/>
          <w:szCs w:val="28"/>
        </w:rPr>
        <w:t>»</w:t>
      </w:r>
      <w:r w:rsidR="00560339">
        <w:rPr>
          <w:rFonts w:ascii="Times New Roman" w:hAnsi="Times New Roman"/>
          <w:sz w:val="28"/>
          <w:szCs w:val="28"/>
        </w:rPr>
        <w:t xml:space="preserve"> не могут быть членами Общественной палаты Российской Федерации.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 w:rsidR="008C3457"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 xml:space="preserve">. Датой </w:t>
      </w:r>
      <w:proofErr w:type="gramStart"/>
      <w:r w:rsidRPr="000601D8">
        <w:rPr>
          <w:rFonts w:ascii="Times New Roman" w:hAnsi="Times New Roman"/>
          <w:sz w:val="28"/>
          <w:szCs w:val="28"/>
        </w:rPr>
        <w:t>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прекращаются </w:t>
      </w:r>
      <w:proofErr w:type="gramStart"/>
      <w:r w:rsidRPr="000601D8">
        <w:rPr>
          <w:rFonts w:ascii="Times New Roman" w:hAnsi="Times New Roman"/>
          <w:sz w:val="28"/>
          <w:szCs w:val="28"/>
        </w:rPr>
        <w:t>с даты прекращения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 w:rsidR="00B90E93"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A264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80709A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B90E93" w:rsidRPr="00B90E93" w:rsidRDefault="00B90E93" w:rsidP="00F01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Выдвижение кандидатов в члены Общественного совета осуществляется не позднее тридцати дней со дня опубликования на официальном сайте </w:t>
      </w:r>
      <w:r w:rsidR="00F01BD0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 w:rsidR="00B90E93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 w:rsidR="00B90E93"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 w:rsidR="00B90E93"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F01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F01BD0">
        <w:rPr>
          <w:rFonts w:ascii="Times New Roman" w:hAnsi="Times New Roman"/>
          <w:sz w:val="28"/>
          <w:szCs w:val="28"/>
        </w:rPr>
        <w:t xml:space="preserve">Вяземским районным Советом депутатов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 w:rsidR="007E080C">
        <w:rPr>
          <w:rFonts w:ascii="Times New Roman" w:hAnsi="Times New Roman"/>
          <w:sz w:val="28"/>
          <w:szCs w:val="28"/>
        </w:rPr>
        <w:t xml:space="preserve">организаций, указанных в пункте 4.1 настоящего Положения, не 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E080C" w:rsidRPr="001A6652" w:rsidRDefault="0080709A" w:rsidP="00F01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="00F01BD0">
        <w:rPr>
          <w:rFonts w:ascii="Times New Roman" w:hAnsi="Times New Roman"/>
          <w:sz w:val="28"/>
          <w:szCs w:val="28"/>
        </w:rPr>
        <w:t xml:space="preserve">Главой Администрации муниципального образования «Вяземский район» Смоленской области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 w:rsidR="007E080C">
        <w:rPr>
          <w:rFonts w:ascii="Times New Roman" w:hAnsi="Times New Roman"/>
          <w:sz w:val="28"/>
          <w:szCs w:val="28"/>
        </w:rPr>
        <w:t xml:space="preserve">указанных в пункте 4.1 настоящего Положения, не 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="007E080C"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F01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утвержденные</w:t>
      </w:r>
      <w:r w:rsidR="00F01BD0">
        <w:rPr>
          <w:rFonts w:ascii="Times New Roman" w:hAnsi="Times New Roman"/>
          <w:sz w:val="28"/>
          <w:szCs w:val="28"/>
        </w:rPr>
        <w:t xml:space="preserve"> Вяземским районным Советом депутатов</w:t>
      </w:r>
      <w:r w:rsidRPr="001A6652">
        <w:rPr>
          <w:rFonts w:ascii="Times New Roman" w:hAnsi="Times New Roman"/>
          <w:sz w:val="28"/>
          <w:szCs w:val="28"/>
        </w:rPr>
        <w:t>,</w:t>
      </w:r>
      <w:r w:rsidR="00F01BD0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 w:rsidR="005D4801"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5D4801"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утвержденные</w:t>
      </w:r>
      <w:r w:rsidR="00F01BD0">
        <w:rPr>
          <w:rFonts w:ascii="Times New Roman" w:hAnsi="Times New Roman"/>
          <w:sz w:val="28"/>
          <w:szCs w:val="28"/>
        </w:rPr>
        <w:t xml:space="preserve"> Главой Администрации муниципального образования «Вяземский район» Смоленской области</w:t>
      </w:r>
      <w:r>
        <w:rPr>
          <w:rFonts w:ascii="Times New Roman" w:hAnsi="Times New Roman"/>
          <w:color w:val="030000"/>
          <w:sz w:val="28"/>
          <w:szCs w:val="28"/>
        </w:rPr>
        <w:t>,</w:t>
      </w:r>
      <w:r w:rsidR="00F01BD0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 w:rsidR="008B20E2"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 w:rsidR="008B20E2" w:rsidRPr="001A6652">
        <w:rPr>
          <w:rFonts w:ascii="Times New Roman" w:hAnsi="Times New Roman"/>
          <w:sz w:val="28"/>
          <w:szCs w:val="28"/>
        </w:rPr>
        <w:t>организаци</w:t>
      </w:r>
      <w:r w:rsidR="008B20E2">
        <w:rPr>
          <w:rFonts w:ascii="Times New Roman" w:hAnsi="Times New Roman"/>
          <w:sz w:val="28"/>
          <w:szCs w:val="28"/>
        </w:rPr>
        <w:t>ями</w:t>
      </w:r>
      <w:r w:rsidR="008B20E2" w:rsidRPr="001A6652">
        <w:rPr>
          <w:rFonts w:ascii="Times New Roman" w:hAnsi="Times New Roman"/>
          <w:sz w:val="28"/>
          <w:szCs w:val="28"/>
        </w:rPr>
        <w:t xml:space="preserve">, </w:t>
      </w:r>
      <w:r w:rsidR="008B20E2">
        <w:rPr>
          <w:rFonts w:ascii="Times New Roman" w:hAnsi="Times New Roman"/>
          <w:sz w:val="28"/>
          <w:szCs w:val="28"/>
        </w:rPr>
        <w:t>указанными в пункте 4.1 настоящего Положения, не позднее семи дней со дня истечения срока, предусмотренного пунктами 4.5 и 4.6 настоящего</w:t>
      </w:r>
      <w:proofErr w:type="gramEnd"/>
      <w:r w:rsidR="008B20E2">
        <w:rPr>
          <w:rFonts w:ascii="Times New Roman" w:hAnsi="Times New Roman"/>
          <w:sz w:val="28"/>
          <w:szCs w:val="28"/>
        </w:rPr>
        <w:t xml:space="preserve">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правомочном составе, должно быть проведено не позднее чем через десять дней со дня </w:t>
      </w:r>
      <w:proofErr w:type="gramStart"/>
      <w:r w:rsidRPr="001A6652">
        <w:rPr>
          <w:rFonts w:ascii="Times New Roman" w:hAnsi="Times New Roman"/>
          <w:sz w:val="28"/>
          <w:szCs w:val="28"/>
        </w:rPr>
        <w:t>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1A6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</w:t>
      </w:r>
      <w:proofErr w:type="gramStart"/>
      <w:r w:rsidRPr="001A6652">
        <w:rPr>
          <w:rFonts w:ascii="Times New Roman" w:hAnsi="Times New Roman"/>
          <w:sz w:val="28"/>
          <w:szCs w:val="28"/>
        </w:rPr>
        <w:t>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80709A" w:rsidRDefault="0080709A" w:rsidP="00F01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</w:t>
      </w:r>
      <w:proofErr w:type="gramStart"/>
      <w:r w:rsidRPr="001A6652">
        <w:rPr>
          <w:rFonts w:ascii="Times New Roman" w:hAnsi="Times New Roman"/>
          <w:sz w:val="28"/>
          <w:szCs w:val="28"/>
        </w:rPr>
        <w:t>позднее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чем за </w:t>
      </w:r>
      <w:r w:rsidR="008B20E2"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F01BD0">
        <w:rPr>
          <w:rFonts w:ascii="Times New Roman" w:hAnsi="Times New Roman"/>
          <w:sz w:val="28"/>
          <w:szCs w:val="28"/>
        </w:rPr>
        <w:t>председатель Общественного совета</w:t>
      </w:r>
      <w:r w:rsidR="00F01BD0" w:rsidRPr="00F01BD0">
        <w:rPr>
          <w:rFonts w:ascii="Times New Roman" w:hAnsi="Times New Roman"/>
          <w:sz w:val="28"/>
          <w:szCs w:val="28"/>
        </w:rPr>
        <w:t xml:space="preserve"> </w:t>
      </w:r>
      <w:r w:rsidR="00F01BD0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1BD0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 w:rsidR="00C022A2">
        <w:rPr>
          <w:rFonts w:ascii="Times New Roman" w:hAnsi="Times New Roman"/>
          <w:sz w:val="28"/>
          <w:szCs w:val="28"/>
        </w:rPr>
        <w:t>пунктами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022A2">
        <w:rPr>
          <w:rFonts w:ascii="Times New Roman" w:hAnsi="Times New Roman"/>
          <w:sz w:val="28"/>
          <w:szCs w:val="28"/>
        </w:rPr>
        <w:t>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0E0120" w:rsidRDefault="0080709A" w:rsidP="000E01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0E0120" w:rsidRDefault="0080709A" w:rsidP="000E01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80709A" w:rsidRPr="000E0120" w:rsidRDefault="0080709A" w:rsidP="000E0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0709A"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="00C022A2" w:rsidRPr="00C022A2">
        <w:rPr>
          <w:rFonts w:ascii="Times New Roman" w:hAnsi="Times New Roman"/>
          <w:sz w:val="28"/>
          <w:szCs w:val="28"/>
        </w:rPr>
        <w:t xml:space="preserve"> </w:t>
      </w:r>
      <w:r w:rsidR="00C022A2" w:rsidRPr="000601D8">
        <w:rPr>
          <w:rFonts w:ascii="Times New Roman" w:hAnsi="Times New Roman"/>
          <w:sz w:val="28"/>
          <w:szCs w:val="28"/>
        </w:rPr>
        <w:t>Общественн</w:t>
      </w:r>
      <w:r w:rsidR="00C022A2">
        <w:rPr>
          <w:rFonts w:ascii="Times New Roman" w:hAnsi="Times New Roman"/>
          <w:sz w:val="28"/>
          <w:szCs w:val="28"/>
        </w:rPr>
        <w:t>ого</w:t>
      </w:r>
      <w:r w:rsidR="00C022A2"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 w:rsidR="00C022A2"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 w:rsidR="00C022A2"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4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 w:rsidR="00C022A2"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5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="00C022A2"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C41FFA">
        <w:rPr>
          <w:rFonts w:ascii="Times New Roman" w:hAnsi="Times New Roman"/>
          <w:sz w:val="28"/>
          <w:szCs w:val="28"/>
        </w:rPr>
        <w:t xml:space="preserve">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 w:rsidR="00B05CFC"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10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  <w:r w:rsidR="00B05CFC">
        <w:rPr>
          <w:rFonts w:ascii="Times New Roman" w:hAnsi="Times New Roman"/>
          <w:sz w:val="28"/>
          <w:szCs w:val="28"/>
        </w:rPr>
        <w:t xml:space="preserve"> </w:t>
      </w:r>
    </w:p>
    <w:p w:rsidR="00B05CFC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0601D8" w:rsidRDefault="00B05CFC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0709A"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 w:rsidR="00B05CFC"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 w:rsidR="00B05CFC"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80709A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250B6E" w:rsidRDefault="00250B6E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Pr="000601D8" w:rsidRDefault="00053698" w:rsidP="00053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053698" w:rsidRPr="000601D8" w:rsidRDefault="00053698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AC6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80709A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681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0B6E" w:rsidRDefault="0080709A" w:rsidP="00364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250B6E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осуществляется органом местного самоуправления </w:t>
      </w:r>
      <w:r w:rsidR="00F01BD0">
        <w:rPr>
          <w:rFonts w:ascii="Times New Roman" w:hAnsi="Times New Roman"/>
          <w:sz w:val="28"/>
          <w:szCs w:val="28"/>
        </w:rPr>
        <w:t>Администрацией муниципального образования «Вяземский район» Смоленской области.</w:t>
      </w:r>
      <w:r w:rsidR="00250B6E"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250B6E" w:rsidP="00F01B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0709A"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 w:rsidR="0080709A"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="0080709A" w:rsidRPr="000601D8">
        <w:rPr>
          <w:rFonts w:ascii="Times New Roman" w:hAnsi="Times New Roman"/>
          <w:sz w:val="28"/>
          <w:szCs w:val="28"/>
        </w:rPr>
        <w:t>тся</w:t>
      </w:r>
      <w:r w:rsidR="00F01BD0" w:rsidRPr="00F01BD0">
        <w:rPr>
          <w:rFonts w:ascii="Times New Roman" w:hAnsi="Times New Roman"/>
          <w:sz w:val="28"/>
          <w:szCs w:val="28"/>
        </w:rPr>
        <w:t xml:space="preserve"> </w:t>
      </w:r>
      <w:r w:rsidR="00F01BD0">
        <w:rPr>
          <w:rFonts w:ascii="Times New Roman" w:hAnsi="Times New Roman"/>
          <w:sz w:val="28"/>
          <w:szCs w:val="28"/>
        </w:rPr>
        <w:t>Администрацией муниципального образования «Вяземский район» Смоленской области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0709A" w:rsidRPr="000601D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01BD0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80709A" w:rsidRPr="000601D8">
        <w:rPr>
          <w:rFonts w:ascii="Times New Roman" w:hAnsi="Times New Roman"/>
          <w:sz w:val="28"/>
          <w:szCs w:val="28"/>
        </w:rPr>
        <w:t>в</w:t>
      </w:r>
      <w:r w:rsidR="00C41FFA" w:rsidRPr="00C41FFA">
        <w:rPr>
          <w:rFonts w:ascii="Times New Roman" w:hAnsi="Times New Roman"/>
          <w:sz w:val="28"/>
          <w:szCs w:val="28"/>
        </w:rPr>
        <w:t xml:space="preserve"> </w:t>
      </w:r>
      <w:r w:rsidR="00C41FFA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80709A" w:rsidRPr="000601D8">
        <w:rPr>
          <w:rFonts w:ascii="Times New Roman" w:hAnsi="Times New Roman"/>
          <w:sz w:val="28"/>
          <w:szCs w:val="28"/>
        </w:rPr>
        <w:t xml:space="preserve"> сети </w:t>
      </w:r>
      <w:r w:rsidR="0080709A">
        <w:rPr>
          <w:rFonts w:ascii="Times New Roman" w:hAnsi="Times New Roman"/>
          <w:sz w:val="28"/>
          <w:szCs w:val="28"/>
        </w:rPr>
        <w:t>«</w:t>
      </w:r>
      <w:r w:rsidR="0080709A" w:rsidRPr="000601D8">
        <w:rPr>
          <w:rFonts w:ascii="Times New Roman" w:hAnsi="Times New Roman"/>
          <w:sz w:val="28"/>
          <w:szCs w:val="28"/>
        </w:rPr>
        <w:t>Интернет</w:t>
      </w:r>
      <w:r w:rsidR="0080709A">
        <w:rPr>
          <w:rFonts w:ascii="Times New Roman" w:hAnsi="Times New Roman"/>
          <w:sz w:val="28"/>
          <w:szCs w:val="28"/>
        </w:rPr>
        <w:t>»</w:t>
      </w:r>
      <w:r w:rsidR="0080709A" w:rsidRPr="000601D8">
        <w:rPr>
          <w:rFonts w:ascii="Times New Roman" w:hAnsi="Times New Roman"/>
          <w:sz w:val="28"/>
          <w:szCs w:val="28"/>
        </w:rPr>
        <w:t>.</w:t>
      </w:r>
    </w:p>
    <w:p w:rsidR="00C41FFA" w:rsidRDefault="00C41FFA" w:rsidP="00C41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FFA" w:rsidRDefault="00C41FFA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формирования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</w:t>
      </w:r>
    </w:p>
    <w:p w:rsidR="00E36496" w:rsidRDefault="00E36496" w:rsidP="00C41F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1540" w:rsidRDefault="00C41FFA" w:rsidP="00E364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="00E36496">
        <w:rPr>
          <w:rFonts w:ascii="Times New Roman" w:hAnsi="Times New Roman"/>
          <w:sz w:val="28"/>
          <w:szCs w:val="28"/>
        </w:rPr>
        <w:t>Глава Администрации</w:t>
      </w:r>
      <w:r w:rsidR="00E36496" w:rsidRPr="00E36496">
        <w:rPr>
          <w:rFonts w:ascii="Times New Roman" w:hAnsi="Times New Roman"/>
          <w:sz w:val="28"/>
          <w:szCs w:val="28"/>
        </w:rPr>
        <w:t xml:space="preserve"> </w:t>
      </w:r>
      <w:r w:rsidR="00E36496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в течение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 путем опубликования на официальном сайте</w:t>
      </w:r>
      <w:r w:rsidR="00E36496" w:rsidRPr="00E36496">
        <w:rPr>
          <w:rFonts w:ascii="Times New Roman" w:hAnsi="Times New Roman"/>
          <w:sz w:val="28"/>
          <w:szCs w:val="28"/>
        </w:rPr>
        <w:t xml:space="preserve"> </w:t>
      </w:r>
      <w:r w:rsidR="00E36496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D21540" w:rsidRPr="000601D8">
        <w:rPr>
          <w:rFonts w:ascii="Times New Roman" w:hAnsi="Times New Roman"/>
          <w:sz w:val="28"/>
          <w:szCs w:val="28"/>
        </w:rPr>
        <w:t>в</w:t>
      </w:r>
      <w:r w:rsidR="00D21540" w:rsidRPr="00C41FFA">
        <w:rPr>
          <w:rFonts w:ascii="Times New Roman" w:hAnsi="Times New Roman"/>
          <w:sz w:val="28"/>
          <w:szCs w:val="28"/>
        </w:rPr>
        <w:t xml:space="preserve"> </w:t>
      </w:r>
      <w:r w:rsidR="00D21540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D21540" w:rsidRPr="000601D8">
        <w:rPr>
          <w:rFonts w:ascii="Times New Roman" w:hAnsi="Times New Roman"/>
          <w:sz w:val="28"/>
          <w:szCs w:val="28"/>
        </w:rPr>
        <w:t xml:space="preserve"> сети </w:t>
      </w:r>
      <w:r w:rsidR="00E36496">
        <w:rPr>
          <w:rFonts w:ascii="Times New Roman" w:hAnsi="Times New Roman"/>
          <w:sz w:val="28"/>
          <w:szCs w:val="28"/>
        </w:rPr>
        <w:t xml:space="preserve"> </w:t>
      </w:r>
      <w:r w:rsidR="00D21540">
        <w:rPr>
          <w:rFonts w:ascii="Times New Roman" w:hAnsi="Times New Roman"/>
          <w:sz w:val="28"/>
          <w:szCs w:val="28"/>
        </w:rPr>
        <w:t>«</w:t>
      </w:r>
      <w:r w:rsidR="00D21540" w:rsidRPr="000601D8">
        <w:rPr>
          <w:rFonts w:ascii="Times New Roman" w:hAnsi="Times New Roman"/>
          <w:sz w:val="28"/>
          <w:szCs w:val="28"/>
        </w:rPr>
        <w:t>Интернет</w:t>
      </w:r>
      <w:r w:rsidR="00D21540">
        <w:rPr>
          <w:rFonts w:ascii="Times New Roman" w:hAnsi="Times New Roman"/>
          <w:sz w:val="28"/>
          <w:szCs w:val="28"/>
        </w:rPr>
        <w:t>» информации о начале формирования Общественного совета первого состава.</w:t>
      </w:r>
      <w:proofErr w:type="gramEnd"/>
      <w:r w:rsidR="00D21540">
        <w:rPr>
          <w:rFonts w:ascii="Times New Roman" w:hAnsi="Times New Roman"/>
          <w:sz w:val="28"/>
          <w:szCs w:val="28"/>
        </w:rPr>
        <w:t xml:space="preserve"> Некоммерческие организации приступают к выдвижению кандидатов и представлению в соответствующие органы местного самоуправления со дня инициирования </w:t>
      </w:r>
      <w:r w:rsidR="00E36496">
        <w:rPr>
          <w:rFonts w:ascii="Times New Roman" w:hAnsi="Times New Roman"/>
          <w:sz w:val="28"/>
          <w:szCs w:val="28"/>
        </w:rPr>
        <w:t>Главой</w:t>
      </w:r>
      <w:r w:rsidR="00E36496" w:rsidRPr="00E36496">
        <w:rPr>
          <w:rFonts w:ascii="Times New Roman" w:hAnsi="Times New Roman"/>
          <w:sz w:val="28"/>
          <w:szCs w:val="28"/>
        </w:rPr>
        <w:t xml:space="preserve"> </w:t>
      </w:r>
      <w:r w:rsidR="00E36496">
        <w:rPr>
          <w:rFonts w:ascii="Times New Roman" w:hAnsi="Times New Roman"/>
          <w:sz w:val="28"/>
          <w:szCs w:val="28"/>
        </w:rPr>
        <w:t>Администрации</w:t>
      </w:r>
      <w:r w:rsidR="00E36496" w:rsidRPr="00E36496">
        <w:rPr>
          <w:rFonts w:ascii="Times New Roman" w:hAnsi="Times New Roman"/>
          <w:sz w:val="28"/>
          <w:szCs w:val="28"/>
        </w:rPr>
        <w:t xml:space="preserve"> </w:t>
      </w:r>
      <w:r w:rsidR="00E36496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D21540"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D21540" w:rsidRDefault="00D21540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Default="00E271E7" w:rsidP="00E27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0601D8" w:rsidRDefault="00E271E7" w:rsidP="00D2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71E7" w:rsidRPr="000601D8" w:rsidSect="00084858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0D" w:rsidRDefault="00EC5B0D" w:rsidP="00F232A2">
      <w:pPr>
        <w:spacing w:after="0" w:line="240" w:lineRule="auto"/>
      </w:pPr>
      <w:r>
        <w:separator/>
      </w:r>
    </w:p>
  </w:endnote>
  <w:endnote w:type="continuationSeparator" w:id="0">
    <w:p w:rsidR="00EC5B0D" w:rsidRDefault="00EC5B0D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0D" w:rsidRDefault="00EC5B0D" w:rsidP="00F232A2">
      <w:pPr>
        <w:spacing w:after="0" w:line="240" w:lineRule="auto"/>
      </w:pPr>
      <w:r>
        <w:separator/>
      </w:r>
    </w:p>
  </w:footnote>
  <w:footnote w:type="continuationSeparator" w:id="0">
    <w:p w:rsidR="00EC5B0D" w:rsidRDefault="00EC5B0D" w:rsidP="00F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9A" w:rsidRDefault="00615F84">
    <w:pPr>
      <w:pStyle w:val="a3"/>
      <w:jc w:val="center"/>
    </w:pPr>
    <w:fldSimple w:instr=" PAGE   \* MERGEFORMAT ">
      <w:r w:rsidR="002B1E78">
        <w:rPr>
          <w:noProof/>
        </w:rPr>
        <w:t>9</w:t>
      </w:r>
    </w:fldSimple>
  </w:p>
  <w:p w:rsidR="0080709A" w:rsidRDefault="00807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A2"/>
    <w:rsid w:val="00000E51"/>
    <w:rsid w:val="000028AE"/>
    <w:rsid w:val="00017C55"/>
    <w:rsid w:val="00017FA9"/>
    <w:rsid w:val="000350E8"/>
    <w:rsid w:val="00053698"/>
    <w:rsid w:val="00057742"/>
    <w:rsid w:val="00057CD2"/>
    <w:rsid w:val="000601D8"/>
    <w:rsid w:val="000756B2"/>
    <w:rsid w:val="00080D0C"/>
    <w:rsid w:val="00084858"/>
    <w:rsid w:val="000C1D79"/>
    <w:rsid w:val="000C45A9"/>
    <w:rsid w:val="000D313B"/>
    <w:rsid w:val="000E0120"/>
    <w:rsid w:val="000E5563"/>
    <w:rsid w:val="00130C43"/>
    <w:rsid w:val="00130C6F"/>
    <w:rsid w:val="001501F2"/>
    <w:rsid w:val="00161B3E"/>
    <w:rsid w:val="001A6652"/>
    <w:rsid w:val="001C1B6B"/>
    <w:rsid w:val="001D7E47"/>
    <w:rsid w:val="001F1787"/>
    <w:rsid w:val="00205CB6"/>
    <w:rsid w:val="00214AB3"/>
    <w:rsid w:val="00250B6E"/>
    <w:rsid w:val="002861D7"/>
    <w:rsid w:val="002B1E78"/>
    <w:rsid w:val="002B578D"/>
    <w:rsid w:val="002C527D"/>
    <w:rsid w:val="002C6F5C"/>
    <w:rsid w:val="002D0734"/>
    <w:rsid w:val="002D2AB2"/>
    <w:rsid w:val="002D3732"/>
    <w:rsid w:val="00302E13"/>
    <w:rsid w:val="003066BA"/>
    <w:rsid w:val="0033770E"/>
    <w:rsid w:val="00357C44"/>
    <w:rsid w:val="00364C0D"/>
    <w:rsid w:val="00386680"/>
    <w:rsid w:val="003A65DE"/>
    <w:rsid w:val="003E1319"/>
    <w:rsid w:val="003E7B9E"/>
    <w:rsid w:val="00430762"/>
    <w:rsid w:val="00444C9D"/>
    <w:rsid w:val="00446098"/>
    <w:rsid w:val="004858A1"/>
    <w:rsid w:val="0049410E"/>
    <w:rsid w:val="004B04D1"/>
    <w:rsid w:val="004B32CD"/>
    <w:rsid w:val="004B6F7F"/>
    <w:rsid w:val="004F50A9"/>
    <w:rsid w:val="0053051E"/>
    <w:rsid w:val="005532EB"/>
    <w:rsid w:val="00560339"/>
    <w:rsid w:val="005B0DEE"/>
    <w:rsid w:val="005C42A8"/>
    <w:rsid w:val="005D4801"/>
    <w:rsid w:val="005D7A36"/>
    <w:rsid w:val="005E5887"/>
    <w:rsid w:val="0060641D"/>
    <w:rsid w:val="00607F2D"/>
    <w:rsid w:val="00615F84"/>
    <w:rsid w:val="00624959"/>
    <w:rsid w:val="00631002"/>
    <w:rsid w:val="00631DCD"/>
    <w:rsid w:val="00631EFD"/>
    <w:rsid w:val="006640F2"/>
    <w:rsid w:val="00677E73"/>
    <w:rsid w:val="006817BC"/>
    <w:rsid w:val="006C3382"/>
    <w:rsid w:val="006E6506"/>
    <w:rsid w:val="00713500"/>
    <w:rsid w:val="007656CE"/>
    <w:rsid w:val="007A5A91"/>
    <w:rsid w:val="007B2F22"/>
    <w:rsid w:val="007C036E"/>
    <w:rsid w:val="007E080C"/>
    <w:rsid w:val="0080709A"/>
    <w:rsid w:val="008644D3"/>
    <w:rsid w:val="0087512F"/>
    <w:rsid w:val="008B20E2"/>
    <w:rsid w:val="008B5C75"/>
    <w:rsid w:val="008C3457"/>
    <w:rsid w:val="008C7131"/>
    <w:rsid w:val="008E0D0B"/>
    <w:rsid w:val="009323F5"/>
    <w:rsid w:val="00937176"/>
    <w:rsid w:val="00953525"/>
    <w:rsid w:val="00970FC0"/>
    <w:rsid w:val="009A78AE"/>
    <w:rsid w:val="00A264AA"/>
    <w:rsid w:val="00A56FF7"/>
    <w:rsid w:val="00A708FE"/>
    <w:rsid w:val="00AA170E"/>
    <w:rsid w:val="00AC299F"/>
    <w:rsid w:val="00AC65E2"/>
    <w:rsid w:val="00B001F1"/>
    <w:rsid w:val="00B01648"/>
    <w:rsid w:val="00B05CFC"/>
    <w:rsid w:val="00B86BB3"/>
    <w:rsid w:val="00B90E93"/>
    <w:rsid w:val="00B92416"/>
    <w:rsid w:val="00BA760A"/>
    <w:rsid w:val="00BC2D5B"/>
    <w:rsid w:val="00BE32F0"/>
    <w:rsid w:val="00C01854"/>
    <w:rsid w:val="00C022A2"/>
    <w:rsid w:val="00C13B38"/>
    <w:rsid w:val="00C17416"/>
    <w:rsid w:val="00C34540"/>
    <w:rsid w:val="00C41FFA"/>
    <w:rsid w:val="00C60536"/>
    <w:rsid w:val="00CC7513"/>
    <w:rsid w:val="00CF15B1"/>
    <w:rsid w:val="00D21540"/>
    <w:rsid w:val="00D452F4"/>
    <w:rsid w:val="00D7339A"/>
    <w:rsid w:val="00DB0DE2"/>
    <w:rsid w:val="00DF1025"/>
    <w:rsid w:val="00E16F10"/>
    <w:rsid w:val="00E268EB"/>
    <w:rsid w:val="00E271E7"/>
    <w:rsid w:val="00E36496"/>
    <w:rsid w:val="00E57104"/>
    <w:rsid w:val="00E6172A"/>
    <w:rsid w:val="00E61D48"/>
    <w:rsid w:val="00EA7920"/>
    <w:rsid w:val="00EC5B0D"/>
    <w:rsid w:val="00F01BD0"/>
    <w:rsid w:val="00F232A2"/>
    <w:rsid w:val="00F235E1"/>
    <w:rsid w:val="00F71CF4"/>
    <w:rsid w:val="00F85DC2"/>
    <w:rsid w:val="00FB6E07"/>
    <w:rsid w:val="00FC1B7A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locked/>
    <w:rsid w:val="002B1E78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3051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2B1E78"/>
    <w:rPr>
      <w:rFonts w:ascii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1300-D4EE-4E22-B5D8-E8BD0DCF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2266</Words>
  <Characters>18055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15</cp:revision>
  <cp:lastPrinted>2017-01-09T11:37:00Z</cp:lastPrinted>
  <dcterms:created xsi:type="dcterms:W3CDTF">2016-11-02T12:57:00Z</dcterms:created>
  <dcterms:modified xsi:type="dcterms:W3CDTF">2017-01-18T09:27:00Z</dcterms:modified>
</cp:coreProperties>
</file>